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D0AA0" w14:textId="77777777" w:rsidR="00854B29" w:rsidRDefault="006D092C">
      <w:pPr>
        <w:tabs>
          <w:tab w:val="center" w:pos="567"/>
          <w:tab w:val="center" w:pos="5100"/>
          <w:tab w:val="center" w:pos="5732"/>
          <w:tab w:val="center" w:pos="9640"/>
        </w:tabs>
        <w:spacing w:after="42"/>
      </w:pPr>
      <w:r>
        <w:tab/>
      </w:r>
      <w:r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tab/>
      </w:r>
      <w:r>
        <w:rPr>
          <w:b/>
          <w:sz w:val="28"/>
        </w:rPr>
        <w:t>PLNÁ MOC</w:t>
      </w:r>
      <w:r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tab/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sz w:val="28"/>
          <w:vertAlign w:val="superscript"/>
        </w:rPr>
        <w:t xml:space="preserve"> </w:t>
      </w:r>
    </w:p>
    <w:p w14:paraId="7ACD52DB" w14:textId="77777777" w:rsidR="00854B29" w:rsidRDefault="006D092C">
      <w:pPr>
        <w:spacing w:after="91"/>
      </w:pPr>
      <w:r>
        <w:t xml:space="preserve"> </w:t>
      </w:r>
    </w:p>
    <w:p w14:paraId="5FE9477E" w14:textId="7E689134" w:rsidR="002072F1" w:rsidRDefault="006D092C">
      <w:pPr>
        <w:spacing w:after="0" w:line="342" w:lineRule="auto"/>
        <w:ind w:left="-5" w:hanging="10"/>
      </w:pPr>
      <w:r>
        <w:t>Název firmy</w:t>
      </w:r>
    </w:p>
    <w:p w14:paraId="31F0A2FF" w14:textId="1368A0D7" w:rsidR="00854B29" w:rsidRDefault="006D092C">
      <w:pPr>
        <w:spacing w:after="0" w:line="342" w:lineRule="auto"/>
        <w:ind w:left="-5" w:hanging="10"/>
      </w:pPr>
      <w:r>
        <w:t xml:space="preserve">IČO </w:t>
      </w:r>
    </w:p>
    <w:p w14:paraId="77A9D425" w14:textId="63A1848B" w:rsidR="00854B29" w:rsidRDefault="006D092C">
      <w:pPr>
        <w:spacing w:after="88"/>
        <w:ind w:left="-5" w:hanging="10"/>
      </w:pPr>
      <w:r>
        <w:t xml:space="preserve">Adresa sídla </w:t>
      </w:r>
    </w:p>
    <w:p w14:paraId="493C8288" w14:textId="77777777" w:rsidR="00854B29" w:rsidRDefault="006D092C">
      <w:pPr>
        <w:spacing w:after="134" w:line="276" w:lineRule="auto"/>
        <w:ind w:left="4415" w:right="4414" w:hanging="4415"/>
      </w:pPr>
      <w:r>
        <w:rPr>
          <w:b/>
          <w:i/>
          <w:sz w:val="20"/>
        </w:rPr>
        <w:t xml:space="preserve">(zmocnitel) </w:t>
      </w:r>
      <w:r>
        <w:rPr>
          <w:b/>
        </w:rPr>
        <w:t xml:space="preserve">tímto zmocňuji </w:t>
      </w:r>
    </w:p>
    <w:p w14:paraId="421DBEBD" w14:textId="77777777" w:rsidR="00B3166F" w:rsidRDefault="00B3166F">
      <w:pPr>
        <w:spacing w:after="88"/>
        <w:ind w:left="-5" w:hanging="10"/>
      </w:pPr>
    </w:p>
    <w:p w14:paraId="3168753F" w14:textId="0380157D" w:rsidR="00854B29" w:rsidRDefault="006D092C">
      <w:pPr>
        <w:spacing w:after="88"/>
        <w:ind w:left="-5" w:hanging="10"/>
      </w:pPr>
      <w:r>
        <w:t>Název firmy</w:t>
      </w:r>
      <w:r w:rsidR="00B3166F">
        <w:tab/>
      </w:r>
      <w:r w:rsidR="00B3166F">
        <w:tab/>
      </w:r>
      <w:r w:rsidR="00B3166F">
        <w:tab/>
        <w:t>ECOSERVIS – komplexní nakládání s odpady s.r.o.</w:t>
      </w:r>
    </w:p>
    <w:p w14:paraId="0F66C390" w14:textId="3396B390" w:rsidR="00854B29" w:rsidRDefault="006D092C">
      <w:pPr>
        <w:spacing w:after="88"/>
        <w:ind w:left="-5" w:hanging="10"/>
      </w:pPr>
      <w:r>
        <w:t>IČO (ID_ISPOP)</w:t>
      </w:r>
      <w:r w:rsidR="00B3166F">
        <w:tab/>
      </w:r>
      <w:r w:rsidR="00B3166F">
        <w:tab/>
      </w:r>
      <w:r w:rsidR="00B3166F">
        <w:tab/>
      </w:r>
      <w:r w:rsidR="003A31F5">
        <w:t xml:space="preserve">IČO: </w:t>
      </w:r>
      <w:r w:rsidR="00B3166F">
        <w:t xml:space="preserve">24689483, ID_ISPOP: </w:t>
      </w:r>
      <w:r w:rsidR="00B3166F" w:rsidRPr="00B3166F">
        <w:t>ID_0221437</w:t>
      </w:r>
    </w:p>
    <w:p w14:paraId="74691E56" w14:textId="0D0F6ABC" w:rsidR="00854B29" w:rsidRDefault="006D092C">
      <w:pPr>
        <w:spacing w:after="14"/>
        <w:ind w:left="-5" w:hanging="10"/>
      </w:pPr>
      <w:r>
        <w:t>Adresa sídl</w:t>
      </w:r>
      <w:r w:rsidR="00B3166F">
        <w:t>a</w:t>
      </w:r>
      <w:r w:rsidR="00B3166F">
        <w:tab/>
      </w:r>
      <w:r w:rsidR="00B3166F">
        <w:tab/>
      </w:r>
      <w:r w:rsidR="00B3166F">
        <w:tab/>
        <w:t>Aloisina výšina 414/8, 460 05 Liberec</w:t>
      </w:r>
      <w:r>
        <w:t xml:space="preserve"> </w:t>
      </w:r>
      <w:r>
        <w:rPr>
          <w:b/>
          <w:i/>
          <w:sz w:val="20"/>
        </w:rPr>
        <w:t xml:space="preserve"> </w:t>
      </w:r>
    </w:p>
    <w:p w14:paraId="7FBDBDD4" w14:textId="77777777" w:rsidR="00854B29" w:rsidRDefault="006D092C">
      <w:pPr>
        <w:spacing w:after="33"/>
      </w:pPr>
      <w:r>
        <w:rPr>
          <w:b/>
          <w:i/>
          <w:sz w:val="20"/>
        </w:rPr>
        <w:t xml:space="preserve">(zmocněnec) </w:t>
      </w:r>
    </w:p>
    <w:p w14:paraId="2D286022" w14:textId="77777777" w:rsidR="00854B29" w:rsidRDefault="006D092C">
      <w:pPr>
        <w:spacing w:after="140"/>
      </w:pPr>
      <w:r>
        <w:rPr>
          <w:sz w:val="14"/>
        </w:rPr>
        <w:t xml:space="preserve"> </w:t>
      </w:r>
    </w:p>
    <w:p w14:paraId="00FCC468" w14:textId="4FF9790A" w:rsidR="00854B29" w:rsidRDefault="006D092C">
      <w:pPr>
        <w:spacing w:after="0"/>
        <w:ind w:left="-5" w:right="-14" w:hanging="10"/>
        <w:jc w:val="both"/>
        <w:rPr>
          <w:b/>
          <w:sz w:val="20"/>
        </w:rPr>
      </w:pPr>
      <w:r>
        <w:rPr>
          <w:sz w:val="20"/>
        </w:rPr>
        <w:t xml:space="preserve">aby mne zastupoval při plnění </w:t>
      </w:r>
      <w:r>
        <w:rPr>
          <w:b/>
          <w:sz w:val="20"/>
        </w:rPr>
        <w:t>ohlašovací povinnosti prostřednictvím Integrovaného systému plnění ohlašovacích povinností</w:t>
      </w:r>
      <w:r>
        <w:rPr>
          <w:sz w:val="20"/>
        </w:rPr>
        <w:t xml:space="preserve"> </w:t>
      </w:r>
      <w:r>
        <w:rPr>
          <w:b/>
          <w:sz w:val="20"/>
        </w:rPr>
        <w:t>v oblasti životního prostředí</w:t>
      </w:r>
      <w:r>
        <w:rPr>
          <w:sz w:val="20"/>
        </w:rPr>
        <w:t xml:space="preserve"> (ISPOP) zřízeného Ministerstvem životního prostředí v souladu se zákonem č. 25/2008 Sb., o integrovaném registru znečišťování životního prostředí a integrovaném systému plnění ohlašovacích povinností v oblasti životního prostředí </w:t>
      </w:r>
      <w:r w:rsidR="00D24476" w:rsidRPr="00D24476">
        <w:rPr>
          <w:bCs/>
          <w:sz w:val="20"/>
        </w:rPr>
        <w:t>a o změně některých zákonů, ve znění pozdějších předpisů,</w:t>
      </w:r>
      <w:r w:rsidR="00D24476" w:rsidRPr="00D24476">
        <w:rPr>
          <w:b/>
          <w:sz w:val="20"/>
        </w:rPr>
        <w:t xml:space="preserve"> v souvislosti s plněním ohlašovací povinnosti</w:t>
      </w:r>
      <w:r w:rsidR="00D24476">
        <w:rPr>
          <w:b/>
          <w:sz w:val="20"/>
          <w:vertAlign w:val="superscript"/>
        </w:rPr>
        <w:t>1</w:t>
      </w:r>
      <w:r w:rsidR="00D24476" w:rsidRPr="00D24476">
        <w:rPr>
          <w:b/>
          <w:sz w:val="20"/>
        </w:rPr>
        <w:t>:</w:t>
      </w:r>
    </w:p>
    <w:p w14:paraId="30A5585D" w14:textId="0F734584" w:rsidR="00D24476" w:rsidRDefault="00D24476">
      <w:pPr>
        <w:spacing w:after="0"/>
        <w:ind w:left="-5" w:right="-14" w:hanging="10"/>
        <w:jc w:val="both"/>
      </w:pPr>
    </w:p>
    <w:p w14:paraId="543EA3F5" w14:textId="77777777" w:rsidR="00C50FFB" w:rsidRDefault="00C50FFB">
      <w:pPr>
        <w:spacing w:after="0"/>
        <w:ind w:left="-5" w:right="-14" w:hanging="10"/>
        <w:jc w:val="both"/>
      </w:pPr>
    </w:p>
    <w:tbl>
      <w:tblPr>
        <w:tblStyle w:val="TableGrid"/>
        <w:tblW w:w="10308" w:type="dxa"/>
        <w:tblInd w:w="0" w:type="dxa"/>
        <w:tblCellMar>
          <w:bottom w:w="9" w:type="dxa"/>
        </w:tblCellMar>
        <w:tblLook w:val="04A0" w:firstRow="1" w:lastRow="0" w:firstColumn="1" w:lastColumn="0" w:noHBand="0" w:noVBand="1"/>
      </w:tblPr>
      <w:tblGrid>
        <w:gridCol w:w="712"/>
        <w:gridCol w:w="9596"/>
      </w:tblGrid>
      <w:tr w:rsidR="00854B29" w14:paraId="1BD14F04" w14:textId="77777777" w:rsidTr="00C50FFB">
        <w:trPr>
          <w:trHeight w:val="639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7528A6C4" w14:textId="77777777" w:rsidR="00854B29" w:rsidRDefault="006D092C">
            <w:r>
              <w:rPr>
                <w:sz w:val="44"/>
              </w:rPr>
              <w:t xml:space="preserve">□ </w:t>
            </w:r>
          </w:p>
        </w:tc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79B6B" w14:textId="77777777" w:rsidR="00854B29" w:rsidRDefault="00D24476" w:rsidP="00C50FFB">
            <w:pPr>
              <w:rPr>
                <w:sz w:val="20"/>
              </w:rPr>
            </w:pPr>
            <w:r w:rsidRPr="00D24476">
              <w:rPr>
                <w:sz w:val="20"/>
              </w:rPr>
              <w:t xml:space="preserve">agenda </w:t>
            </w:r>
            <w:proofErr w:type="gramStart"/>
            <w:r w:rsidRPr="00D24476">
              <w:rPr>
                <w:sz w:val="20"/>
              </w:rPr>
              <w:t>odpadů - dle</w:t>
            </w:r>
            <w:proofErr w:type="gramEnd"/>
            <w:r w:rsidRPr="00D24476">
              <w:rPr>
                <w:sz w:val="20"/>
              </w:rPr>
              <w:t xml:space="preserve"> zákona č. 541/2020 Sb., o odpadech (kromě SEPNO - Ohlašování přepravy nebezpečných odpadů dle § 78 a § 79 zákona č. 541/2020 Sb., o odpadech) a dle zákona č. 542/2020 Sb., o výrobcích s ukončenou životností</w:t>
            </w:r>
          </w:p>
          <w:p w14:paraId="3392A504" w14:textId="707541BB" w:rsidR="00C50FFB" w:rsidRDefault="00C50FFB" w:rsidP="00C50FFB"/>
        </w:tc>
      </w:tr>
      <w:tr w:rsidR="00854B29" w14:paraId="137825DB" w14:textId="77777777" w:rsidTr="00C50FFB">
        <w:trPr>
          <w:trHeight w:val="403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11760029" w14:textId="77777777" w:rsidR="00854B29" w:rsidRDefault="006D092C">
            <w:r>
              <w:rPr>
                <w:sz w:val="44"/>
              </w:rPr>
              <w:t>□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0EB19" w14:textId="1B41446A" w:rsidR="00854B29" w:rsidRDefault="00D24476">
            <w:proofErr w:type="gramStart"/>
            <w:r w:rsidRPr="00D24476">
              <w:rPr>
                <w:sz w:val="18"/>
              </w:rPr>
              <w:t>SEPNO - Ohlašování</w:t>
            </w:r>
            <w:proofErr w:type="gramEnd"/>
            <w:r w:rsidRPr="00D24476">
              <w:rPr>
                <w:sz w:val="18"/>
              </w:rPr>
              <w:t xml:space="preserve"> přepravy nebezpečných odpadů dle § 78 a § 79 zákona č. 541/2020 Sb., o odpadech</w:t>
            </w:r>
          </w:p>
        </w:tc>
      </w:tr>
    </w:tbl>
    <w:p w14:paraId="5CE56CC6" w14:textId="40DCC4C3" w:rsidR="00C50FFB" w:rsidRDefault="006D092C" w:rsidP="00C50FFB">
      <w:pPr>
        <w:spacing w:after="0"/>
      </w:pPr>
      <w:r>
        <w:rPr>
          <w:sz w:val="20"/>
        </w:rPr>
        <w:t xml:space="preserve"> </w:t>
      </w:r>
    </w:p>
    <w:p w14:paraId="54BF0025" w14:textId="2EAE4EF0" w:rsidR="00854B29" w:rsidRDefault="00854B29">
      <w:pPr>
        <w:spacing w:after="38"/>
      </w:pPr>
    </w:p>
    <w:p w14:paraId="3E757F82" w14:textId="0E437B6A" w:rsidR="00854B29" w:rsidRDefault="006D092C">
      <w:pPr>
        <w:spacing w:after="88"/>
        <w:ind w:left="-5" w:hanging="10"/>
      </w:pPr>
      <w:r>
        <w:t>Tato plná moc se uděluje též jako procesní plná moc dle § 33 odst. 1 a odst. 2 písm. c) zákona č. 500/2004 Sb., správní řád, v platném znění. Tato plná moc se uděluje na dobu určitou do</w:t>
      </w:r>
      <w:r w:rsidR="00B3166F">
        <w:t xml:space="preserve"> 31. 12. 2035</w:t>
      </w:r>
      <w:r>
        <w:t xml:space="preserve">. </w:t>
      </w:r>
    </w:p>
    <w:p w14:paraId="3CA97691" w14:textId="4DE258EA" w:rsidR="00854B29" w:rsidRDefault="006D092C">
      <w:pPr>
        <w:spacing w:after="93"/>
      </w:pPr>
      <w:r>
        <w:t xml:space="preserve"> </w:t>
      </w:r>
    </w:p>
    <w:p w14:paraId="7F79E6D1" w14:textId="77777777" w:rsidR="00B3166F" w:rsidRDefault="00B3166F">
      <w:pPr>
        <w:spacing w:after="93"/>
      </w:pPr>
    </w:p>
    <w:p w14:paraId="4C36786F" w14:textId="77777777" w:rsidR="00854B29" w:rsidRDefault="006D092C">
      <w:pPr>
        <w:spacing w:after="91"/>
        <w:ind w:left="-5" w:hanging="10"/>
      </w:pPr>
      <w:r>
        <w:t xml:space="preserve">V ________________ dne ______________ </w:t>
      </w:r>
    </w:p>
    <w:p w14:paraId="60B71968" w14:textId="0298C9A7" w:rsidR="00854B29" w:rsidRDefault="006D092C">
      <w:pPr>
        <w:spacing w:after="91"/>
      </w:pPr>
      <w:r>
        <w:t xml:space="preserve"> </w:t>
      </w:r>
    </w:p>
    <w:p w14:paraId="3A7CCA89" w14:textId="77777777" w:rsidR="00B3166F" w:rsidRDefault="00B3166F">
      <w:pPr>
        <w:spacing w:after="91"/>
      </w:pPr>
    </w:p>
    <w:p w14:paraId="6B5697E0" w14:textId="77777777" w:rsidR="00854B29" w:rsidRDefault="006D092C">
      <w:pPr>
        <w:spacing w:after="93"/>
      </w:pPr>
      <w:r>
        <w:t xml:space="preserve"> </w:t>
      </w:r>
    </w:p>
    <w:p w14:paraId="740D5832" w14:textId="77777777" w:rsidR="00854B29" w:rsidRDefault="006D092C">
      <w:pPr>
        <w:spacing w:after="106"/>
      </w:pPr>
      <w:r>
        <w:t xml:space="preserve"> </w:t>
      </w:r>
    </w:p>
    <w:p w14:paraId="3EFD5EB0" w14:textId="77777777" w:rsidR="00854B29" w:rsidRDefault="006D092C">
      <w:pPr>
        <w:tabs>
          <w:tab w:val="center" w:pos="4254"/>
          <w:tab w:val="center" w:pos="4964"/>
          <w:tab w:val="center" w:pos="5672"/>
          <w:tab w:val="right" w:pos="10207"/>
        </w:tabs>
        <w:spacing w:after="91"/>
        <w:ind w:left="-15"/>
      </w:pPr>
      <w:r>
        <w:t xml:space="preserve">__________________________________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 </w:t>
      </w:r>
    </w:p>
    <w:p w14:paraId="19266EC4" w14:textId="64113A5B" w:rsidR="00854B29" w:rsidRDefault="006D092C">
      <w:pPr>
        <w:spacing w:after="80"/>
        <w:ind w:left="708" w:right="276" w:firstLine="710"/>
        <w:jc w:val="both"/>
      </w:pPr>
      <w:r>
        <w:rPr>
          <w:sz w:val="20"/>
        </w:rPr>
        <w:t>zmocněnec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71559B">
        <w:tab/>
      </w:r>
      <w:r>
        <w:rPr>
          <w:sz w:val="20"/>
        </w:rPr>
        <w:t>zmocnitel</w:t>
      </w:r>
      <w:r>
        <w:t xml:space="preserve"> </w:t>
      </w:r>
      <w:r>
        <w:tab/>
        <w:t xml:space="preserve"> </w:t>
      </w:r>
      <w:r>
        <w:tab/>
        <w:t xml:space="preserve">            </w:t>
      </w:r>
    </w:p>
    <w:p w14:paraId="72740D19" w14:textId="77777777" w:rsidR="00854B29" w:rsidRDefault="006D092C">
      <w:pPr>
        <w:spacing w:after="57"/>
      </w:pPr>
      <w:r>
        <w:t xml:space="preserve"> </w:t>
      </w:r>
    </w:p>
    <w:p w14:paraId="72A57369" w14:textId="3D9EC204" w:rsidR="00854B29" w:rsidRDefault="006D092C" w:rsidP="00B3166F">
      <w:pPr>
        <w:spacing w:after="87"/>
        <w:rPr>
          <w:sz w:val="18"/>
        </w:rPr>
      </w:pPr>
      <w:r>
        <w:rPr>
          <w:sz w:val="18"/>
        </w:rPr>
        <w:t xml:space="preserve"> </w:t>
      </w:r>
    </w:p>
    <w:p w14:paraId="0E85D8B1" w14:textId="3FD6AB7C" w:rsidR="00580A86" w:rsidRDefault="00580A86" w:rsidP="00B3166F">
      <w:pPr>
        <w:spacing w:after="87"/>
        <w:rPr>
          <w:sz w:val="18"/>
        </w:rPr>
      </w:pPr>
    </w:p>
    <w:p w14:paraId="163CDB75" w14:textId="77777777" w:rsidR="00580A86" w:rsidRDefault="00580A86" w:rsidP="00B3166F">
      <w:pPr>
        <w:spacing w:after="87"/>
        <w:rPr>
          <w:sz w:val="18"/>
        </w:rPr>
      </w:pPr>
    </w:p>
    <w:p w14:paraId="5757C9F7" w14:textId="37BBD82B" w:rsidR="00B3166F" w:rsidRDefault="00580A86" w:rsidP="00580A86">
      <w:pPr>
        <w:spacing w:after="295"/>
      </w:pPr>
      <w:r>
        <w:rPr>
          <w:sz w:val="28"/>
          <w:vertAlign w:val="superscript"/>
        </w:rPr>
        <w:t>1</w:t>
      </w:r>
      <w:r>
        <w:rPr>
          <w:sz w:val="18"/>
        </w:rPr>
        <w:t xml:space="preserve">) hodící se zaškrtněte </w:t>
      </w:r>
    </w:p>
    <w:sectPr w:rsidR="00B3166F">
      <w:headerReference w:type="default" r:id="rId6"/>
      <w:pgSz w:w="11906" w:h="16838"/>
      <w:pgMar w:top="1440" w:right="848" w:bottom="1440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EC2C6" w14:textId="77777777" w:rsidR="002E48C3" w:rsidRDefault="002E48C3" w:rsidP="00B3166F">
      <w:pPr>
        <w:spacing w:after="0" w:line="240" w:lineRule="auto"/>
      </w:pPr>
      <w:r>
        <w:separator/>
      </w:r>
    </w:p>
  </w:endnote>
  <w:endnote w:type="continuationSeparator" w:id="0">
    <w:p w14:paraId="7D4AB9EB" w14:textId="77777777" w:rsidR="002E48C3" w:rsidRDefault="002E48C3" w:rsidP="00B3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8955B" w14:textId="77777777" w:rsidR="002E48C3" w:rsidRDefault="002E48C3" w:rsidP="00B3166F">
      <w:pPr>
        <w:spacing w:after="0" w:line="240" w:lineRule="auto"/>
      </w:pPr>
      <w:r>
        <w:separator/>
      </w:r>
    </w:p>
  </w:footnote>
  <w:footnote w:type="continuationSeparator" w:id="0">
    <w:p w14:paraId="6B1BE446" w14:textId="77777777" w:rsidR="002E48C3" w:rsidRDefault="002E48C3" w:rsidP="00B3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6B54C" w14:textId="7E0849DE" w:rsidR="00B3166F" w:rsidRDefault="00B31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83F637" wp14:editId="70CC73F0">
          <wp:simplePos x="0" y="0"/>
          <wp:positionH relativeFrom="margin">
            <wp:posOffset>4223385</wp:posOffset>
          </wp:positionH>
          <wp:positionV relativeFrom="paragraph">
            <wp:posOffset>-447675</wp:posOffset>
          </wp:positionV>
          <wp:extent cx="2743200" cy="914400"/>
          <wp:effectExtent l="0" t="0" r="0" b="0"/>
          <wp:wrapTight wrapText="bothSides">
            <wp:wrapPolygon edited="0">
              <wp:start x="150" y="0"/>
              <wp:lineTo x="0" y="7200"/>
              <wp:lineTo x="0" y="13500"/>
              <wp:lineTo x="3000" y="15300"/>
              <wp:lineTo x="2250" y="16200"/>
              <wp:lineTo x="2100" y="19800"/>
              <wp:lineTo x="4350" y="21150"/>
              <wp:lineTo x="20550" y="21150"/>
              <wp:lineTo x="21150" y="17100"/>
              <wp:lineTo x="19500" y="15300"/>
              <wp:lineTo x="21150" y="13950"/>
              <wp:lineTo x="21000" y="7650"/>
              <wp:lineTo x="900" y="0"/>
              <wp:lineTo x="150" y="0"/>
            </wp:wrapPolygon>
          </wp:wrapTight>
          <wp:docPr id="1" name="Obrázek 1" descr="C:\Users\Tomáš\Desktop\ecoservi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Tomáš\Desktop\ecoservis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29"/>
    <w:rsid w:val="00080B12"/>
    <w:rsid w:val="002072F1"/>
    <w:rsid w:val="002E48C3"/>
    <w:rsid w:val="003A31F5"/>
    <w:rsid w:val="003B4C25"/>
    <w:rsid w:val="004030E4"/>
    <w:rsid w:val="00580A86"/>
    <w:rsid w:val="006D092C"/>
    <w:rsid w:val="0071559B"/>
    <w:rsid w:val="00854B29"/>
    <w:rsid w:val="0090455A"/>
    <w:rsid w:val="00B3166F"/>
    <w:rsid w:val="00C50FFB"/>
    <w:rsid w:val="00D2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F93DC"/>
  <w15:docId w15:val="{71B18695-00E8-436A-BCCB-A3FC152C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3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166F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3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66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Uživatelská příručka aplikace ISPOP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Uživatelská příručka aplikace ISPOP</dc:title>
  <dc:subject/>
  <dc:creator>User</dc:creator>
  <cp:keywords/>
  <cp:lastModifiedBy>Tomáš</cp:lastModifiedBy>
  <cp:revision>7</cp:revision>
  <cp:lastPrinted>2020-11-20T11:19:00Z</cp:lastPrinted>
  <dcterms:created xsi:type="dcterms:W3CDTF">2020-11-20T11:18:00Z</dcterms:created>
  <dcterms:modified xsi:type="dcterms:W3CDTF">2021-01-15T12:04:00Z</dcterms:modified>
</cp:coreProperties>
</file>